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DADDF2" w14:textId="77777777" w:rsidR="00F51D71" w:rsidRDefault="008416D2" w:rsidP="008416D2">
      <w:pPr>
        <w:pStyle w:val="NormalWeb"/>
        <w:shd w:val="clear" w:color="auto" w:fill="FFFFFF"/>
        <w:spacing w:before="180" w:after="180"/>
      </w:pPr>
      <w:r w:rsidRPr="008416D2">
        <w:rPr>
          <w:highlight w:val="yellow"/>
        </w:rPr>
        <w:t>Student 1</w:t>
      </w:r>
      <w:r w:rsidRPr="008416D2">
        <w:t xml:space="preserve">: </w:t>
      </w:r>
    </w:p>
    <w:p w14:paraId="57489681" w14:textId="0470A1CA" w:rsidR="008416D2" w:rsidRDefault="00F51D71" w:rsidP="008416D2">
      <w:pPr>
        <w:pStyle w:val="NormalWeb"/>
        <w:shd w:val="clear" w:color="auto" w:fill="FFFFFF"/>
        <w:spacing w:before="180" w:after="180"/>
      </w:pPr>
      <w:r>
        <w:t>Hello, you have made a compelling post and I like the fact that we fall in the same line of though. You have given a detailed explanation of the question and related it to internal controls. Also, you have made quite interesting points on the examples of internal control that could be implemented in the bookstore. Great post!!I look forward to read your future posts.</w:t>
      </w:r>
    </w:p>
    <w:p w14:paraId="6FFB6213" w14:textId="77777777" w:rsidR="00F51D71" w:rsidRDefault="008416D2" w:rsidP="008416D2">
      <w:pPr>
        <w:pStyle w:val="NormalWeb"/>
        <w:shd w:val="clear" w:color="auto" w:fill="FFFFFF"/>
        <w:spacing w:before="180" w:after="180"/>
      </w:pPr>
      <w:r w:rsidRPr="008416D2">
        <w:rPr>
          <w:highlight w:val="yellow"/>
        </w:rPr>
        <w:t>Student 2</w:t>
      </w:r>
      <w:r>
        <w:t xml:space="preserve">: </w:t>
      </w:r>
    </w:p>
    <w:p w14:paraId="6ACE4F9F" w14:textId="559F9540" w:rsidR="00F51D71" w:rsidRDefault="00F51D71" w:rsidP="008416D2">
      <w:pPr>
        <w:pStyle w:val="NormalWeb"/>
        <w:shd w:val="clear" w:color="auto" w:fill="FFFFFF"/>
        <w:spacing w:before="180" w:after="180"/>
      </w:pPr>
      <w:r>
        <w:t>Hi, your post is insightful. I agree that the main character Marc Dreier can be described as ambitious and deceitful. It is true that b</w:t>
      </w:r>
      <w:r w:rsidRPr="00F51D71">
        <w:t>ringing in more partners to the law firm would require collusion to create and maintain the fraud which would significantly reduce the likelihood</w:t>
      </w:r>
      <w:r>
        <w:t xml:space="preserve"> of the occurrence. Finally you have given very relevant examples of types if internal controls </w:t>
      </w:r>
      <w:r w:rsidR="00D34F8B">
        <w:t>and given detailed explanations. Good Work.</w:t>
      </w:r>
    </w:p>
    <w:p w14:paraId="662DAB6A" w14:textId="77777777" w:rsidR="00D34F8B" w:rsidRDefault="008416D2" w:rsidP="008416D2">
      <w:pPr>
        <w:pStyle w:val="NormalWeb"/>
        <w:shd w:val="clear" w:color="auto" w:fill="FFFFFF"/>
        <w:spacing w:before="180" w:after="180"/>
      </w:pPr>
      <w:r w:rsidRPr="008416D2">
        <w:rPr>
          <w:highlight w:val="yellow"/>
        </w:rPr>
        <w:t>Student 3</w:t>
      </w:r>
      <w:r>
        <w:t>:</w:t>
      </w:r>
    </w:p>
    <w:p w14:paraId="3F980AFA" w14:textId="0B950C02" w:rsidR="00D34F8B" w:rsidRDefault="00D34F8B" w:rsidP="008416D2">
      <w:pPr>
        <w:pStyle w:val="NormalWeb"/>
        <w:shd w:val="clear" w:color="auto" w:fill="FFFFFF"/>
        <w:spacing w:before="180" w:after="180"/>
      </w:pPr>
      <w:r>
        <w:t xml:space="preserve">Hello, you have made a great post and I like </w:t>
      </w:r>
      <w:bookmarkStart w:id="0" w:name="_GoBack"/>
      <w:bookmarkEnd w:id="0"/>
      <w:r>
        <w:t>how you have expressed your feelings towards the issue in question. I agree that auditing is among the main internal controls that should be implemented. In addition you have given insightful examples on type of internal controls that could be implemented in a college bookstore. Good work and Stay safe.</w:t>
      </w:r>
    </w:p>
    <w:p w14:paraId="4246BB8E" w14:textId="56A5A974" w:rsidR="00C11BB5" w:rsidRPr="008416D2" w:rsidRDefault="00D34F8B">
      <w:pPr>
        <w:rPr>
          <w:rFonts w:ascii="Times New Roman" w:hAnsi="Times New Roman" w:cs="Times New Roman"/>
          <w:sz w:val="24"/>
          <w:szCs w:val="24"/>
        </w:rPr>
      </w:pPr>
    </w:p>
    <w:sectPr w:rsidR="00C11BB5" w:rsidRPr="00841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0Nje1MLM0MTcztzBV0lEKTi0uzszPAykwrAUAJ0ZNfSwAAAA="/>
  </w:docVars>
  <w:rsids>
    <w:rsidRoot w:val="008416D2"/>
    <w:rsid w:val="000E3029"/>
    <w:rsid w:val="008416D2"/>
    <w:rsid w:val="00C2632F"/>
    <w:rsid w:val="00D34F8B"/>
    <w:rsid w:val="00F5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DF20A"/>
  <w15:chartTrackingRefBased/>
  <w15:docId w15:val="{B770FEBC-3A43-4B0F-9D1B-BEE499BA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16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3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user</cp:lastModifiedBy>
  <cp:revision>2</cp:revision>
  <dcterms:created xsi:type="dcterms:W3CDTF">2021-04-29T18:58:00Z</dcterms:created>
  <dcterms:modified xsi:type="dcterms:W3CDTF">2021-04-29T18:58:00Z</dcterms:modified>
</cp:coreProperties>
</file>